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3E291" w14:textId="77777777" w:rsidR="00F12456" w:rsidRPr="00F12456" w:rsidRDefault="00F12456" w:rsidP="00F12456">
      <w:pPr>
        <w:jc w:val="mediumKashida"/>
        <w:rPr>
          <w:rFonts w:ascii="Times New Roman" w:hAnsi="Times New Roman" w:cs="Times New Roman"/>
          <w:b/>
          <w:bCs/>
          <w:sz w:val="24"/>
          <w:szCs w:val="24"/>
          <w:lang w:bidi="fa-IR"/>
        </w:rPr>
      </w:pPr>
      <w:r w:rsidRPr="00F12456">
        <w:rPr>
          <w:rFonts w:ascii="Times New Roman" w:hAnsi="Times New Roman" w:cs="Times New Roman"/>
          <w:b/>
          <w:bCs/>
          <w:sz w:val="24"/>
          <w:szCs w:val="24"/>
          <w:lang w:bidi="fa-IR"/>
        </w:rPr>
        <w:t>The journal's policy in the field of artificial intelligence</w:t>
      </w:r>
    </w:p>
    <w:p w14:paraId="21DFF523" w14:textId="77777777" w:rsidR="00F12456" w:rsidRDefault="00F12456" w:rsidP="00F12456">
      <w:pPr>
        <w:jc w:val="mediumKashida"/>
        <w:rPr>
          <w:rFonts w:ascii="Times New Roman" w:hAnsi="Times New Roman" w:cs="Times New Roman"/>
          <w:sz w:val="24"/>
          <w:szCs w:val="24"/>
          <w:lang w:bidi="fa-IR"/>
        </w:rPr>
      </w:pPr>
      <w:r w:rsidRPr="00F12456">
        <w:rPr>
          <w:rFonts w:ascii="Times New Roman" w:hAnsi="Times New Roman" w:cs="Times New Roman"/>
          <w:sz w:val="24"/>
          <w:szCs w:val="24"/>
          <w:lang w:bidi="fa-IR"/>
        </w:rPr>
        <w:t xml:space="preserve"> </w:t>
      </w:r>
    </w:p>
    <w:p w14:paraId="22B7CAAA" w14:textId="101F7445" w:rsidR="00F12456" w:rsidRPr="00F12456" w:rsidRDefault="00F12456" w:rsidP="00F12456">
      <w:pPr>
        <w:jc w:val="mediumKashida"/>
        <w:rPr>
          <w:rFonts w:ascii="Times New Roman" w:hAnsi="Times New Roman" w:cs="Times New Roman"/>
          <w:sz w:val="24"/>
          <w:szCs w:val="24"/>
          <w:lang w:bidi="fa-IR"/>
        </w:rPr>
      </w:pPr>
      <w:r w:rsidRPr="00F12456">
        <w:rPr>
          <w:rFonts w:ascii="Times New Roman" w:hAnsi="Times New Roman" w:cs="Times New Roman"/>
          <w:sz w:val="24"/>
          <w:szCs w:val="24"/>
          <w:lang w:bidi="fa-IR"/>
        </w:rPr>
        <w:t xml:space="preserve">Due to the increasing progress of artificial intelligence and its entry into various fields, </w:t>
      </w:r>
      <w:bookmarkStart w:id="0" w:name="_GoBack"/>
      <w:bookmarkEnd w:id="0"/>
      <w:r w:rsidRPr="00F12456">
        <w:rPr>
          <w:rFonts w:ascii="Times New Roman" w:hAnsi="Times New Roman" w:cs="Times New Roman"/>
          <w:sz w:val="24"/>
          <w:szCs w:val="24"/>
          <w:lang w:bidi="fa-IR"/>
        </w:rPr>
        <w:t>appeal to this field of science, especially in the production and improving the article, is of importance to the Iranian Veterinary Journal. Therefore, at the time of submitting their article to the Journal, the authors of the articles must clearly state the use or non-use of the artificial intelligence tools in the preparation of their article. For this purpose, the authors must complete the following table and upload it along with other necessary documents at the time of initial registration of the article in the journal system.</w:t>
      </w:r>
    </w:p>
    <w:p w14:paraId="7FE6AD5A" w14:textId="77777777" w:rsidR="00F12456" w:rsidRPr="00F12456" w:rsidRDefault="00F12456" w:rsidP="00F12456">
      <w:pPr>
        <w:jc w:val="mediumKashida"/>
        <w:rPr>
          <w:rFonts w:ascii="Times New Roman" w:hAnsi="Times New Roman" w:cs="Times New Roman"/>
          <w:sz w:val="24"/>
          <w:szCs w:val="24"/>
          <w:lang w:bidi="fa-IR"/>
        </w:rPr>
      </w:pPr>
    </w:p>
    <w:p w14:paraId="1CB78B4D" w14:textId="2DB4CE56" w:rsidR="00F12456" w:rsidRPr="00F12456" w:rsidRDefault="00F12456" w:rsidP="00F12456">
      <w:pPr>
        <w:jc w:val="mediumKashida"/>
        <w:rPr>
          <w:rFonts w:ascii="Times New Roman" w:hAnsi="Times New Roman" w:cs="Times New Roman"/>
          <w:sz w:val="24"/>
          <w:szCs w:val="24"/>
          <w:lang w:bidi="fa-IR"/>
        </w:rPr>
      </w:pPr>
    </w:p>
    <w:tbl>
      <w:tblPr>
        <w:tblStyle w:val="TableGrid"/>
        <w:tblW w:w="10201" w:type="dxa"/>
        <w:jc w:val="center"/>
        <w:tblLook w:val="04A0" w:firstRow="1" w:lastRow="0" w:firstColumn="1" w:lastColumn="0" w:noHBand="0" w:noVBand="1"/>
      </w:tblPr>
      <w:tblGrid>
        <w:gridCol w:w="562"/>
        <w:gridCol w:w="5206"/>
        <w:gridCol w:w="856"/>
        <w:gridCol w:w="856"/>
        <w:gridCol w:w="2721"/>
      </w:tblGrid>
      <w:tr w:rsidR="00B3353F" w:rsidRPr="00B3353F" w14:paraId="0D920C97" w14:textId="77777777" w:rsidTr="00B3353F">
        <w:trPr>
          <w:jc w:val="center"/>
        </w:trPr>
        <w:tc>
          <w:tcPr>
            <w:tcW w:w="562" w:type="dxa"/>
            <w:vAlign w:val="center"/>
          </w:tcPr>
          <w:p w14:paraId="5A71D122" w14:textId="77777777" w:rsidR="00B3353F" w:rsidRPr="00F12456" w:rsidRDefault="00B3353F" w:rsidP="00B3353F">
            <w:pPr>
              <w:spacing w:after="160" w:line="259" w:lineRule="auto"/>
              <w:jc w:val="center"/>
              <w:rPr>
                <w:rFonts w:ascii="Times New Roman" w:hAnsi="Times New Roman" w:cs="Times New Roman"/>
                <w:sz w:val="24"/>
                <w:szCs w:val="24"/>
                <w:lang w:bidi="fa-IR"/>
              </w:rPr>
            </w:pPr>
          </w:p>
        </w:tc>
        <w:tc>
          <w:tcPr>
            <w:tcW w:w="5206" w:type="dxa"/>
            <w:vAlign w:val="center"/>
          </w:tcPr>
          <w:p w14:paraId="5B70EB8D" w14:textId="1D2E3F5F" w:rsidR="00B3353F" w:rsidRPr="00B3353F" w:rsidRDefault="00B3353F" w:rsidP="00B3353F">
            <w:pPr>
              <w:jc w:val="center"/>
              <w:rPr>
                <w:rFonts w:ascii="Times New Roman" w:hAnsi="Times New Roman" w:cs="Times New Roman"/>
                <w:sz w:val="24"/>
                <w:szCs w:val="24"/>
                <w:lang w:bidi="fa-IR"/>
              </w:rPr>
            </w:pPr>
            <w:r>
              <w:rPr>
                <w:rFonts w:ascii="Times New Roman" w:hAnsi="Times New Roman" w:cs="Times New Roman"/>
                <w:sz w:val="24"/>
                <w:szCs w:val="24"/>
                <w:lang w:bidi="fa-IR"/>
              </w:rPr>
              <w:t>Q</w:t>
            </w:r>
            <w:r w:rsidRPr="00B3353F">
              <w:rPr>
                <w:rFonts w:ascii="Times New Roman" w:hAnsi="Times New Roman" w:cs="Times New Roman"/>
                <w:sz w:val="24"/>
                <w:szCs w:val="24"/>
                <w:lang w:bidi="fa-IR"/>
              </w:rPr>
              <w:t>uestion</w:t>
            </w:r>
          </w:p>
        </w:tc>
        <w:tc>
          <w:tcPr>
            <w:tcW w:w="1712" w:type="dxa"/>
            <w:gridSpan w:val="2"/>
            <w:vAlign w:val="center"/>
          </w:tcPr>
          <w:p w14:paraId="042C374F" w14:textId="3FB39473" w:rsidR="00B3353F" w:rsidRPr="00B3353F" w:rsidRDefault="00B3353F" w:rsidP="00B3353F">
            <w:pPr>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Selected option</w:t>
            </w:r>
          </w:p>
        </w:tc>
        <w:tc>
          <w:tcPr>
            <w:tcW w:w="2721" w:type="dxa"/>
            <w:vAlign w:val="center"/>
          </w:tcPr>
          <w:p w14:paraId="2F529104" w14:textId="35B9AFBE" w:rsidR="00B3353F" w:rsidRPr="00B3353F" w:rsidRDefault="00B3353F" w:rsidP="00B3353F">
            <w:pPr>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Description</w:t>
            </w:r>
          </w:p>
        </w:tc>
      </w:tr>
      <w:tr w:rsidR="00F12456" w:rsidRPr="00B3353F" w14:paraId="51FACDF3" w14:textId="77777777" w:rsidTr="00B3353F">
        <w:trPr>
          <w:jc w:val="center"/>
        </w:trPr>
        <w:tc>
          <w:tcPr>
            <w:tcW w:w="562" w:type="dxa"/>
            <w:vAlign w:val="center"/>
          </w:tcPr>
          <w:p w14:paraId="36F9B0EE" w14:textId="4A813CC3"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1</w:t>
            </w:r>
          </w:p>
        </w:tc>
        <w:tc>
          <w:tcPr>
            <w:tcW w:w="5206" w:type="dxa"/>
            <w:vAlign w:val="center"/>
          </w:tcPr>
          <w:p w14:paraId="24057D85" w14:textId="30EA0BC6"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the author used artificial intelligence tools in the preparation of the article (whether in general or in detail?)</w:t>
            </w:r>
          </w:p>
        </w:tc>
        <w:tc>
          <w:tcPr>
            <w:tcW w:w="856" w:type="dxa"/>
            <w:vAlign w:val="center"/>
          </w:tcPr>
          <w:p w14:paraId="01AD0FBE" w14:textId="214165E3"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yes</w:t>
            </w:r>
          </w:p>
        </w:tc>
        <w:tc>
          <w:tcPr>
            <w:tcW w:w="856" w:type="dxa"/>
            <w:vAlign w:val="center"/>
          </w:tcPr>
          <w:p w14:paraId="674196E1" w14:textId="2C5BD346"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no</w:t>
            </w:r>
          </w:p>
        </w:tc>
        <w:tc>
          <w:tcPr>
            <w:tcW w:w="2721" w:type="dxa"/>
            <w:vAlign w:val="center"/>
          </w:tcPr>
          <w:p w14:paraId="5A46320C"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588E2876" w14:textId="77777777" w:rsidTr="00B3353F">
        <w:trPr>
          <w:jc w:val="center"/>
        </w:trPr>
        <w:tc>
          <w:tcPr>
            <w:tcW w:w="562" w:type="dxa"/>
            <w:vAlign w:val="center"/>
          </w:tcPr>
          <w:p w14:paraId="1DBBCA15" w14:textId="5B04E86B"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2</w:t>
            </w:r>
          </w:p>
        </w:tc>
        <w:tc>
          <w:tcPr>
            <w:tcW w:w="5206" w:type="dxa"/>
            <w:vAlign w:val="center"/>
          </w:tcPr>
          <w:p w14:paraId="48444332" w14:textId="041E02C0"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preparing the abstract section of the article?</w:t>
            </w:r>
          </w:p>
        </w:tc>
        <w:tc>
          <w:tcPr>
            <w:tcW w:w="856" w:type="dxa"/>
            <w:vAlign w:val="center"/>
          </w:tcPr>
          <w:p w14:paraId="7DD2BE83"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18E39044"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6D225119"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7E7B637E" w14:textId="77777777" w:rsidTr="00B3353F">
        <w:trPr>
          <w:jc w:val="center"/>
        </w:trPr>
        <w:tc>
          <w:tcPr>
            <w:tcW w:w="562" w:type="dxa"/>
            <w:vAlign w:val="center"/>
          </w:tcPr>
          <w:p w14:paraId="60B324C9" w14:textId="66553A12"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3</w:t>
            </w:r>
          </w:p>
        </w:tc>
        <w:tc>
          <w:tcPr>
            <w:tcW w:w="5206" w:type="dxa"/>
            <w:vAlign w:val="center"/>
          </w:tcPr>
          <w:p w14:paraId="53971EC4" w14:textId="40E22DCC"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the preparation of the resource review section of the article?</w:t>
            </w:r>
          </w:p>
        </w:tc>
        <w:tc>
          <w:tcPr>
            <w:tcW w:w="856" w:type="dxa"/>
            <w:vAlign w:val="center"/>
          </w:tcPr>
          <w:p w14:paraId="678426AF"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53CCED7A"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77BF3C5B"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7A598E5F" w14:textId="77777777" w:rsidTr="00B3353F">
        <w:trPr>
          <w:jc w:val="center"/>
        </w:trPr>
        <w:tc>
          <w:tcPr>
            <w:tcW w:w="562" w:type="dxa"/>
            <w:vAlign w:val="center"/>
          </w:tcPr>
          <w:p w14:paraId="5EA4E377" w14:textId="6EA19F46"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4</w:t>
            </w:r>
          </w:p>
        </w:tc>
        <w:tc>
          <w:tcPr>
            <w:tcW w:w="5206" w:type="dxa"/>
            <w:vAlign w:val="center"/>
          </w:tcPr>
          <w:p w14:paraId="76B72E75" w14:textId="2498C252"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preparing the result and discussion section of the article?</w:t>
            </w:r>
          </w:p>
        </w:tc>
        <w:tc>
          <w:tcPr>
            <w:tcW w:w="856" w:type="dxa"/>
            <w:vAlign w:val="center"/>
          </w:tcPr>
          <w:p w14:paraId="6C7E43B9"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42F90EE9"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67BDE07A"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08791EAB" w14:textId="77777777" w:rsidTr="00B3353F">
        <w:trPr>
          <w:jc w:val="center"/>
        </w:trPr>
        <w:tc>
          <w:tcPr>
            <w:tcW w:w="562" w:type="dxa"/>
            <w:vAlign w:val="center"/>
          </w:tcPr>
          <w:p w14:paraId="58B7BB7C" w14:textId="49683F5C"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5</w:t>
            </w:r>
          </w:p>
        </w:tc>
        <w:tc>
          <w:tcPr>
            <w:tcW w:w="5206" w:type="dxa"/>
            <w:vAlign w:val="center"/>
          </w:tcPr>
          <w:p w14:paraId="1BA07052" w14:textId="59C41D8D"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preparing the tables of the article?</w:t>
            </w:r>
          </w:p>
        </w:tc>
        <w:tc>
          <w:tcPr>
            <w:tcW w:w="856" w:type="dxa"/>
            <w:vAlign w:val="center"/>
          </w:tcPr>
          <w:p w14:paraId="7501BF52"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5F159C35"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5B167AFD"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64B77A73" w14:textId="77777777" w:rsidTr="00B3353F">
        <w:trPr>
          <w:jc w:val="center"/>
        </w:trPr>
        <w:tc>
          <w:tcPr>
            <w:tcW w:w="562" w:type="dxa"/>
            <w:vAlign w:val="center"/>
          </w:tcPr>
          <w:p w14:paraId="299A4909" w14:textId="3F537ADF"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6</w:t>
            </w:r>
          </w:p>
        </w:tc>
        <w:tc>
          <w:tcPr>
            <w:tcW w:w="5206" w:type="dxa"/>
            <w:vAlign w:val="center"/>
          </w:tcPr>
          <w:p w14:paraId="1EF0999D" w14:textId="61630645"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preparing the figures and images of the article?</w:t>
            </w:r>
          </w:p>
        </w:tc>
        <w:tc>
          <w:tcPr>
            <w:tcW w:w="856" w:type="dxa"/>
            <w:vAlign w:val="center"/>
          </w:tcPr>
          <w:p w14:paraId="0F41F07C"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6FB36D5B"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5177319F"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r w:rsidR="00F12456" w:rsidRPr="00B3353F" w14:paraId="7AC65B11" w14:textId="77777777" w:rsidTr="00B3353F">
        <w:trPr>
          <w:jc w:val="center"/>
        </w:trPr>
        <w:tc>
          <w:tcPr>
            <w:tcW w:w="562" w:type="dxa"/>
            <w:vAlign w:val="center"/>
          </w:tcPr>
          <w:p w14:paraId="6DE177E0" w14:textId="009D9DAC" w:rsidR="00F12456" w:rsidRPr="00B3353F" w:rsidRDefault="00F12456" w:rsidP="00B3353F">
            <w:pPr>
              <w:spacing w:after="160" w:line="259" w:lineRule="auto"/>
              <w:jc w:val="center"/>
              <w:rPr>
                <w:rFonts w:ascii="Times New Roman" w:hAnsi="Times New Roman" w:cs="Times New Roman"/>
                <w:sz w:val="24"/>
                <w:szCs w:val="24"/>
                <w:lang w:bidi="fa-IR"/>
              </w:rPr>
            </w:pPr>
            <w:r w:rsidRPr="00B3353F">
              <w:rPr>
                <w:rFonts w:ascii="Times New Roman" w:hAnsi="Times New Roman" w:cs="Times New Roman"/>
                <w:sz w:val="24"/>
                <w:szCs w:val="24"/>
                <w:lang w:bidi="fa-IR"/>
              </w:rPr>
              <w:t>7</w:t>
            </w:r>
          </w:p>
        </w:tc>
        <w:tc>
          <w:tcPr>
            <w:tcW w:w="5206" w:type="dxa"/>
            <w:vAlign w:val="center"/>
          </w:tcPr>
          <w:p w14:paraId="7DC0AE01" w14:textId="68415708" w:rsidR="00F12456" w:rsidRPr="00B3353F" w:rsidRDefault="00F12456" w:rsidP="00B3353F">
            <w:pPr>
              <w:spacing w:after="160" w:line="259" w:lineRule="auto"/>
              <w:rPr>
                <w:rFonts w:ascii="Times New Roman" w:hAnsi="Times New Roman" w:cs="Times New Roman"/>
                <w:sz w:val="20"/>
                <w:szCs w:val="20"/>
                <w:lang w:bidi="fa-IR"/>
              </w:rPr>
            </w:pPr>
            <w:r w:rsidRPr="00B3353F">
              <w:rPr>
                <w:rFonts w:ascii="Times New Roman" w:hAnsi="Times New Roman" w:cs="Times New Roman"/>
                <w:sz w:val="20"/>
                <w:szCs w:val="20"/>
                <w:lang w:bidi="fa-IR"/>
              </w:rPr>
              <w:t>Has artificial intelligence been used in preparing the English abstract of the article and editing it?</w:t>
            </w:r>
          </w:p>
        </w:tc>
        <w:tc>
          <w:tcPr>
            <w:tcW w:w="856" w:type="dxa"/>
            <w:vAlign w:val="center"/>
          </w:tcPr>
          <w:p w14:paraId="63E05047"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856" w:type="dxa"/>
            <w:vAlign w:val="center"/>
          </w:tcPr>
          <w:p w14:paraId="2F748DA2"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c>
          <w:tcPr>
            <w:tcW w:w="2721" w:type="dxa"/>
            <w:vAlign w:val="center"/>
          </w:tcPr>
          <w:p w14:paraId="256A5186" w14:textId="77777777" w:rsidR="00F12456" w:rsidRPr="00B3353F" w:rsidRDefault="00F12456" w:rsidP="00B3353F">
            <w:pPr>
              <w:spacing w:after="160" w:line="259" w:lineRule="auto"/>
              <w:jc w:val="center"/>
              <w:rPr>
                <w:rFonts w:ascii="Times New Roman" w:hAnsi="Times New Roman" w:cs="Times New Roman"/>
                <w:sz w:val="24"/>
                <w:szCs w:val="24"/>
                <w:lang w:bidi="fa-IR"/>
              </w:rPr>
            </w:pPr>
          </w:p>
        </w:tc>
      </w:tr>
    </w:tbl>
    <w:p w14:paraId="0CAD578D" w14:textId="4B387D55" w:rsidR="00C61028" w:rsidRPr="00B3353F" w:rsidRDefault="00C61028" w:rsidP="00F12456">
      <w:pPr>
        <w:jc w:val="mediumKashida"/>
        <w:rPr>
          <w:rFonts w:ascii="Times New Roman" w:hAnsi="Times New Roman" w:cs="Times New Roman"/>
          <w:sz w:val="24"/>
          <w:szCs w:val="24"/>
          <w:lang w:bidi="fa-IR"/>
        </w:rPr>
      </w:pPr>
    </w:p>
    <w:sectPr w:rsidR="00C61028" w:rsidRPr="00B33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24"/>
    <w:rsid w:val="00185935"/>
    <w:rsid w:val="00755846"/>
    <w:rsid w:val="009D0A24"/>
    <w:rsid w:val="00B3353F"/>
    <w:rsid w:val="00B6451D"/>
    <w:rsid w:val="00C61028"/>
    <w:rsid w:val="00C71768"/>
    <w:rsid w:val="00EF36C9"/>
    <w:rsid w:val="00F12456"/>
    <w:rsid w:val="00F40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9EA62"/>
  <w15:chartTrackingRefBased/>
  <w15:docId w15:val="{40D28B1C-9DEB-4A86-BCF9-96469D54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1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F12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fa-IR"/>
    </w:rPr>
  </w:style>
  <w:style w:type="character" w:customStyle="1" w:styleId="HTMLPreformattedChar">
    <w:name w:val="HTML Preformatted Char"/>
    <w:basedOn w:val="DefaultParagraphFont"/>
    <w:link w:val="HTMLPreformatted"/>
    <w:uiPriority w:val="99"/>
    <w:rsid w:val="00F12456"/>
    <w:rPr>
      <w:rFonts w:ascii="Courier New" w:eastAsia="Times New Roman" w:hAnsi="Courier New" w:cs="Courier New"/>
      <w:sz w:val="20"/>
      <w:szCs w:val="20"/>
      <w:lang w:bidi="fa-IR"/>
    </w:rPr>
  </w:style>
  <w:style w:type="character" w:customStyle="1" w:styleId="y2iqfc">
    <w:name w:val="y2iqfc"/>
    <w:basedOn w:val="DefaultParagraphFont"/>
    <w:rsid w:val="00F12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251847">
      <w:bodyDiv w:val="1"/>
      <w:marLeft w:val="0"/>
      <w:marRight w:val="0"/>
      <w:marTop w:val="0"/>
      <w:marBottom w:val="0"/>
      <w:divBdr>
        <w:top w:val="none" w:sz="0" w:space="0" w:color="auto"/>
        <w:left w:val="none" w:sz="0" w:space="0" w:color="auto"/>
        <w:bottom w:val="none" w:sz="0" w:space="0" w:color="auto"/>
        <w:right w:val="none" w:sz="0" w:space="0" w:color="auto"/>
      </w:divBdr>
    </w:div>
    <w:div w:id="912355545">
      <w:bodyDiv w:val="1"/>
      <w:marLeft w:val="0"/>
      <w:marRight w:val="0"/>
      <w:marTop w:val="0"/>
      <w:marBottom w:val="0"/>
      <w:divBdr>
        <w:top w:val="none" w:sz="0" w:space="0" w:color="auto"/>
        <w:left w:val="none" w:sz="0" w:space="0" w:color="auto"/>
        <w:bottom w:val="none" w:sz="0" w:space="0" w:color="auto"/>
        <w:right w:val="none" w:sz="0" w:space="0" w:color="auto"/>
      </w:divBdr>
    </w:div>
    <w:div w:id="1247882867">
      <w:bodyDiv w:val="1"/>
      <w:marLeft w:val="0"/>
      <w:marRight w:val="0"/>
      <w:marTop w:val="0"/>
      <w:marBottom w:val="0"/>
      <w:divBdr>
        <w:top w:val="none" w:sz="0" w:space="0" w:color="auto"/>
        <w:left w:val="none" w:sz="0" w:space="0" w:color="auto"/>
        <w:bottom w:val="none" w:sz="0" w:space="0" w:color="auto"/>
        <w:right w:val="none" w:sz="0" w:space="0" w:color="auto"/>
      </w:divBdr>
    </w:div>
    <w:div w:id="198169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Ramazani</dc:creator>
  <cp:keywords/>
  <dc:description/>
  <cp:lastModifiedBy>Windows User</cp:lastModifiedBy>
  <cp:revision>4</cp:revision>
  <dcterms:created xsi:type="dcterms:W3CDTF">2025-12-31T08:47:00Z</dcterms:created>
  <dcterms:modified xsi:type="dcterms:W3CDTF">2025-12-31T09:07:00Z</dcterms:modified>
</cp:coreProperties>
</file>